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Политика обработки персональных данных — МАРИЭЛЬ</w:t>
      </w:r>
    </w:p>
    <w:p>
      <w:r>
        <w:t xml:space="preserve">Редакция от 08.10.2026</w:t>
      </w:r>
    </w:p>
    <w:p>
      <w:pPr>
        <w:pStyle w:val="Heading1"/>
      </w:pPr>
      <w:r>
        <w:t xml:space="preserve">1. Общие положения</w:t>
      </w:r>
    </w:p>
    <w:p>
      <w:r>
        <w:t xml:space="preserve">Этот документ рассказывает, какие данные о вас собирает этот магазин, кто и зачем их обрабатывает, кому они передаются, сколько хранятся и что вы можете с ними сделать. Он написан обычным языком намеренно: политика, которую невозможно дочитать, не объясняет ничего.</w:t>
      </w:r>
    </w:p>
    <w:p>
      <w:r>
        <w:t xml:space="preserve">Политика распространяется на все страницы этого сайта. Перейдя по ссылке на сторонний ресурс — маркетплейс, службу доставки, мессенджер, — вы попадаете под его собственные правила: мы не управляем тем, что он собирает, и не отвечаем за это.</w:t>
      </w:r>
    </w:p>
    <w:p>
      <w:r>
        <w:t xml:space="preserve">Пользуясь сайтом, вы соглашаетесь с этой политикой. Если вы с ней не согласны, пользоваться сайтом не нужно: оформить заказ без имени и хотя бы одного способа связи с вами невозможно — иначе заказ некому вручить.</w:t>
      </w:r>
    </w:p>
    <w:p>
      <w:pPr>
        <w:pStyle w:val="Heading1"/>
      </w:pPr>
      <w:r>
        <w:t xml:space="preserve">2. Кто обрабатывает данные</w:t>
      </w:r>
    </w:p>
    <w:p>
      <w:r>
        <w:t xml:space="preserve">Оператор персональных данных — ИП Чабурко Александр Сергеевич (ИНН 392001671307, ОГРНИП 322390000014182), адрес: 236000, Калининградская область, г. Калининград. Магазин: МАРИЭЛЬ. Вопросы о ваших данных — на почту info@fenixwb.ru.</w:t>
      </w:r>
    </w:p>
    <w:p>
      <w:r>
        <w:t xml:space="preserve">Продавец товара — Индивидуальный предприниматель Чабурко Марина Александровна (ИНН 667221681531, ОГРНИП 320392600042679), адрес: 236048, Калининград, ул. Виктора Денисова, д. 18, кв. 312. Он тоже оператор ваших данных: получает имя и телефон, чтобы собрать заказ, передать его в доставку и оформить документы, и отвечает за сам товар.</w:t>
      </w:r>
    </w:p>
    <w:p>
      <w:pPr>
        <w:pStyle w:val="Heading1"/>
      </w:pPr>
      <w:r>
        <w:t xml:space="preserve">3. Какие данные, зачем и сколько хранятся</w:t>
      </w:r>
    </w:p>
    <w:p>
      <w:r>
        <w:t xml:space="preserve">Данные собираются только теми способами, которые описаны ниже. Скрытых источников нет: мы не покупаем сведения о вас на стороне. Если вы входите через VK ID, аккаунт магазина сопоставляется с аккаунтом VK по идентификатору VK и по почте, которую отдал VK; с профилями в других соцсетях и для рекламы мы вас не сопоставляем.</w:t>
      </w:r>
    </w:p>
    <w:p>
      <w:pPr>
        <w:pStyle w:val="Heading2"/>
      </w:pPr>
      <w:r>
        <w:t xml:space="preserve">3.1. Если вы оформили заказ</w:t>
      </w:r>
    </w:p>
    <w:p>
      <w:r>
        <w:t xml:space="preserve">Какие данные: имя и способ связи из формы заказа — телефон, ник в Telegram или и то и другое, но хотя бы одно; подтверждённый способ входа: идентификатор Telegram или адрес электронной почты; состав, сумма и дата ваших заказов; время и IP-адрес, с которого вы дали согласие на обработку данных и приняли условия оферты, если она у магазина опубликована. Выбранные вами город и пункт выдачи сохраняются вместе с заказом; адрес вручения при оформлении не запрашивается — заказ выдаётся в пункте выдачи. Адреса из прежних заказов, если они есть, хранятся вместе с заказом и удаляются вместе с аккаунтом. При входе через VK ID — идентификатор VK, имя и фамилия из VK и адрес электронной почты из VK, если VK его передал. Токен доступа VK используется один раз, чтобы получить эти сведения, и не сохраняется; фотографию, пол и дату рождения из VK мы не сохраняем.</w:t>
      </w:r>
    </w:p>
    <w:p>
      <w:r>
        <w:t xml:space="preserve">Зачем: оформить заказ, собрать и вручить его, связаться с вами по этому заказу и показать вам историю ваших заказов в профиле. Передать службе доставки сведения, без которых вам не вручат заказ, — ваше имя, телефон и место вручения. При входе через VK ID — опознать вас по аккаунту VK: если этот VK уже привязан к аккаунту магазина, вход идёт в него. Если не привязан, а почта из VK уже есть в магазине — у аккаунта или в заказе без входа — и к этому аккаунту не привязан другой VK, вход идёт в этот аккаунт, VK привязывается к нему, и мы отправляем на эту почту уведомление; если привязан другой VK, вход не состоится. Если входом через VK создаётся новый аккаунт, почта из VK становится в нём способом входа, если она не принадлежит другому аккаунту магазина, и мы отправляем на неё уведомление об этом. Если вы отвязали VK от аккаунта, мы храним отметку об этом до удаления аккаунта: вход через этот VK не привяжет его к аккаунту снова, а создаст отдельный аккаунт без вашей почты.</w:t>
      </w:r>
    </w:p>
    <w:p>
      <w:r>
        <w:t xml:space="preserve">Правовое основание: исполнение договора, стороной которого вы являетесь, и ваше согласие — пункты 1 и 5 части 1 статьи 6 Федерального закона № 152-ФЗ «О персональных данных».</w:t>
      </w:r>
    </w:p>
    <w:p>
      <w:r>
        <w:t xml:space="preserve">Сколько хранятся: пока у вас есть аккаунт в магазине. Сведения о самих заказах хранятся дольше — этого требуют законы о бухгалтерском учёте и налогах, — но после удаления аккаунта они хранятся без вашего имени и контактов.</w:t>
      </w:r>
    </w:p>
    <w:p>
      <w:r>
        <w:t xml:space="preserve">Рекламных рассылок без вашего отдельного согласия не будет. Согласие на рекламу — самостоятельная галочка, а не условие покупки: отказ от неё на заказ не влияет.</w:t>
      </w:r>
    </w:p>
    <w:p>
      <w:pPr>
        <w:pStyle w:val="Heading2"/>
      </w:pPr>
      <w:r>
        <w:t xml:space="preserve">3.2. Если вы написали магазину</w:t>
      </w:r>
    </w:p>
    <w:p>
      <w:r>
        <w:t xml:space="preserve">Какие данные: текст ваших сообщений магазину и ответов магазина вам, время каждого сообщения, заказ или карточка товара, о которых идёт разговор, а также фотографии, которые вы или магазин приложили к сообщениям. Сведения о месте и времени съёмки, записанные в файле, мы удаляем при загрузке. Что попадёт в текст сообщения, решаете вы: в переписке мы не просим ни адрес, ни данные банковской карты, ни документы.</w:t>
      </w:r>
    </w:p>
    <w:p>
      <w:r>
        <w:t xml:space="preserve">Зачем: ответить на ваш вопрос о товаре, согласовать с вами доставку и разобрать спор по заказу, включая возврат.</w:t>
      </w:r>
    </w:p>
    <w:p>
      <w:r>
        <w:t xml:space="preserve">Правовое основание: исполнение договора, стороной которого вы являетесь, и законный интерес магазина — иметь возможность объясниться в споре о заказе: пункты 1 и 7 части 1 статьи 6 Федерального закона № 152-ФЗ «О персональных данных».</w:t>
      </w:r>
    </w:p>
    <w:p>
      <w:r>
        <w:t xml:space="preserve">Сколько хранятся: год со дня последнего сообщения в разговоре — после этого разговор удаляется целиком вместе со всеми сообщениями и фотографиями. Удаление аккаунта переписку не удаляет: она остаётся у магазина без связи с вашим профилем — без вашего имени и способа связи, — но текст сообщений и приложенные фотографии остаются такими, какими были отправлены. В выгрузку данных такая переписка уже не попадает: она больше не связана с вами. Год с последнего сообщения действует и для неё.</w:t>
      </w:r>
    </w:p>
    <w:p>
      <w:pPr>
        <w:pStyle w:val="Heading2"/>
      </w:pPr>
      <w:r>
        <w:t xml:space="preserve">3.3. Если вы попросили сообщить о поступлении товара</w:t>
      </w:r>
    </w:p>
    <w:p>
      <w:r>
        <w:t xml:space="preserve">Какие данные: адрес электронной почты, который вы оставили на странице товара, и сам запрос: товар, размер, дата запроса и то, отправлено ли письмо. Для запроса не нужны ни аккаунт, ни имя, ни телефон.</w:t>
      </w:r>
    </w:p>
    <w:p>
      <w:r>
        <w:t xml:space="preserve">Зачем: один раз сообщить вам письмом, что размер, на который вы оставили запрос, снова в продаже. Других писем по этому запросу мы не отправляем.</w:t>
      </w:r>
    </w:p>
    <w:p>
      <w:r>
        <w:t xml:space="preserve">Правовое основание: ваше согласие, которое вы даёте отметкой в форме: пункт 1 части 1 статьи 6 Федерального закона № 152-ФЗ «О персональных данных».</w:t>
      </w:r>
    </w:p>
    <w:p>
      <w:r>
        <w:t xml:space="preserve">Сколько хранятся: пока запрос ждёт, но не больше 90 дней, и 30 дней после отправки или закрытия запроса — затем запрос удаляется. Раньше удалим по вашей просьбе: напишите нам с этой почты. При удалении аккаунта запросы на его почты удаляются вместе с ним.</w:t>
      </w:r>
    </w:p>
    <w:p>
      <w:pPr>
        <w:pStyle w:val="Heading2"/>
      </w:pPr>
      <w:r>
        <w:t xml:space="preserve">3.4. Если вы получили просьбу оставить отзыв о купленном товаре</w:t>
      </w:r>
    </w:p>
    <w:p>
      <w:r>
        <w:t xml:space="preserve">Какие данные: адрес электронной почты вашего аккаунта (подтверждённой, а если её нет, то ожидающей подтверждения), номер заказа и названия товаров этого заказа. Ничего сверх того, что уже есть в заказе и аккаунте, для письма не запрашивается.</w:t>
      </w:r>
    </w:p>
    <w:p>
      <w:r>
        <w:t xml:space="preserve">Зачем: один раз на заказ, через число дней, заданное магазином (от 3 до 30, обычно 7), после вручения заказа, написать вам письмо с просьбой оценить купленные товары. По одному заказу письмо одно, напоминаний не будет. Реклама, скидки и ссылки на другие товары в письмо не входят.</w:t>
      </w:r>
    </w:p>
    <w:p>
      <w:r>
        <w:t xml:space="preserve">Правовое основание: законный интерес продавца узнать мнение о проданном товаре: пункт 7 части 1 статьи 6 Федерального закона № 152-ФЗ «О персональных данных». Согласие не запрашивается.</w:t>
      </w:r>
    </w:p>
    <w:p>
      <w:r>
        <w:t xml:space="preserve">Сколько хранятся: запись о просьбе (почта и ссылка отказа) — 30 дней после отправки или закрытия, затем почта и ссылка из записи стираются. Отказ от просьб хранится, пока работает магазин или до удаления аккаунта покупателя.</w:t>
      </w:r>
    </w:p>
    <w:p>
      <w:r>
        <w:t xml:space="preserve">Как отказаться: по ссылке «Больше не просить об отзывах» в письме; ссылка действует 30 дней после письма. После отказа просьбы на эту почту не отправляются.</w:t>
      </w:r>
    </w:p>
    <w:p>
      <w:pPr>
        <w:pStyle w:val="Heading2"/>
      </w:pPr>
      <w:r>
        <w:t xml:space="preserve">3.5. Если вы подписались на статусы заказа в Telegram</w:t>
      </w:r>
    </w:p>
    <w:p>
      <w:r>
        <w:t xml:space="preserve">Какие данные: идентификатор вашего чата в Telegram, имя, фамилия, ник и язык интерфейса из профиля Telegram — их присылает сам Telegram вместе с командой боту; номер заказа или ваш аккаунт, к которым привязана подписка, и дата подписки. В сообщении о статусе — название магазина, номер и состояние заказа, при отправке — трек-номер, служба доставки и ссылка отслеживания, а также ссылка на страницу заказа; вашего имени, телефона и адреса в нём нет.</w:t>
      </w:r>
    </w:p>
    <w:p>
      <w:r>
        <w:t xml:space="preserve">Зачем: уведомления о статусе заказа в Telegram: сообщить вам, что заказ принят, ожидает оплаты, подтверждён, отправлен, получил трек-номер, выполнен или отменён, и дать отписаться. Подписка не создаёт вход в аккаунт и не привязывает Telegram как способ входа.</w:t>
      </w:r>
    </w:p>
    <w:p>
      <w:r>
        <w:t xml:space="preserve">Правовое основание: ваше согласие: подписку вы запрашиваете сами — кнопкой «Получать статусы в Telegram» на сайте магазина и нажатием «Старт» в боте. Пункт 1 части 1 статьи 6 Федерального закона № 152-ФЗ «О персональных данных».</w:t>
      </w:r>
    </w:p>
    <w:p>
      <w:r>
        <w:t xml:space="preserve">Сколько хранятся: пока подписка действует. Отписаться можно кнопкой под сообщением о статусе, командой /stop или кнопкой «Отключить» в профиле. Подписка на заказ снимается, когда заказ выполнен или отменён; при удалении аккаунта подписки по аккаунту и по вашим заказам удаляются. Снятая подписка не хранится. Платформа Skladno подписок не хранит: команды бота проходят через неё, и идентификатор чата, имя, фамилия, ник и язык интерфейса Telegram, а также ответы бота (в них название магазина и номер заказа) записываются в журнал обменов платформы на 30 дней; текст сообщения, под которым нажата кнопка, там скрывается. В журнал обменов магазина на 30 дней попадают идентификатор чата, текст отправленного сообщения и данные чата (имя, фамилия и ник) из ответа Telegram.</w:t>
      </w:r>
    </w:p>
    <w:p>
      <w:pPr>
        <w:pStyle w:val="Heading2"/>
      </w:pPr>
      <w:r>
        <w:t xml:space="preserve">3.6. Если вы включили статусы заказа в VK</w:t>
      </w:r>
    </w:p>
    <w:p>
      <w:r>
        <w:t xml:space="preserve">Какие данные: идентификатор вашего аккаунта VK — тот, который мы получили при входе через VK ID; привязка вашего аккаунта в магазине к этому идентификатору и к сообществу магазина во ВКонтакте; отметка времени, если вы привязку отключили; решение VK, можно ли сообществу писать вам («разрешено» или «запрещено»), и время этого решения — оно хранится по идентификатору VK и не связано с вашим аккаунтом. В сообщении — сведения о смене статуса заказа.</w:t>
      </w:r>
    </w:p>
    <w:p>
      <w:r>
        <w:t xml:space="preserve">Зачем: отправлять вам сообщениями сообщества магазина во ВКонтакте уведомления о смене статуса заказа. Отправитель — сообщество во ВКонтакте, сервис принадлежит ООО «ВК».</w:t>
      </w:r>
    </w:p>
    <w:p>
      <w:r>
        <w:t xml:space="preserve">Правовое основание: ваше согласие: вы включаете статусы сами — кнопкой «Получать статусы в VK» в профиле и разрешением сообщений от сообщества в окне VK. Без разрешения в VK привязка не создаётся. Пункт 1 части 1 статьи 6 Федерального закона № 152-ФЗ «О персональных данных».</w:t>
      </w:r>
    </w:p>
    <w:p>
      <w:r>
        <w:t xml:space="preserve">Сколько хранятся: пока вы не отключите статусы. Отключить можно в профиле, в карточке «Уведомления в MAX и VK», а также отвязав VK как способ входа — тогда привязка статусов этого VK отключается тоже. Отключённая привязка не удаляется: в ней остаётся отметка времени отключения, и она хранится до удаления аккаунта. При удалении аккаунта привязка, выбор канала для уведомлений и записи технического журнала по аккаунту удаляются; решение VK по идентификатору VK при этом сохраняется, потому что не связано с аккаунтом. Если вы запретите сообщения сообщества в самом VK и платформа Skladno передаст нам это решение, мы запишем его, а привязка в профиле будет помечена как недоступная; саму привязку это не отключает. Проверка «можно ли писать вам» записывается в технический журнал магазина на 30 дней: время, адрес метода VK без параметров, код ответа, длительность и вид ошибки; тела запроса и ответа, ключа сообщества и вашего идентификатора VK в записи нет.</w:t>
      </w:r>
    </w:p>
    <w:p>
      <w:pPr>
        <w:pStyle w:val="Heading2"/>
      </w:pPr>
      <w:r>
        <w:t xml:space="preserve">3.7. Технический журнал запросов</w:t>
      </w:r>
    </w:p>
    <w:p>
      <w:r>
        <w:t xml:space="preserve">Какие данные: содержимое ваших запросов к сайту — при оформлении заказа, входе и в профиле: имя, телефон, ник в Telegram, адрес электронной почты, адрес вручения, состав заказа; ответы внешних сервисов на такие запросы — кассы, службы доставки, Telegram, почты (без текста писем) и Wildberries; IP-адрес и сведения о браузере. Обращения к VK записываются без содержимого — время, адрес метода, код ответа и длительность. Пароли, коды входа, ключи доступа и данные банковской карты — номер, срок, идентификаторы карты — в журнал не записываются.</w:t>
      </w:r>
    </w:p>
    <w:p>
      <w:r>
        <w:t xml:space="preserve">Зачем: разобрать сбой оплаты, доставки или входа по обращению покупателя или владельца магазина.</w:t>
      </w:r>
    </w:p>
    <w:p>
      <w:r>
        <w:t xml:space="preserve">Правовое основание: исполнение договора, стороной которого вы являетесь, и законный интерес оператора — находить и устранять сбои: пункты 1 и 7 части 1 статьи 6 Федерального закона № 152-ФЗ «О персональных данных».</w:t>
      </w:r>
    </w:p>
    <w:p>
      <w:r>
        <w:t xml:space="preserve">Сколько хранятся: 30 дней с момента запроса, затем запись удаляется автоматически. Записи, связанные с вашим аккаунтом и заказами, удаляются вместе с аккаунтом; записи о попытках входа, сделанных до входа в аккаунт, и другие записи, не связанные с аккаунтом, а также запись о самом удалении хранятся до 30 дней. Доступ к журналу есть только у оператора платформы.</w:t>
      </w:r>
    </w:p>
    <w:p>
      <w:pPr>
        <w:pStyle w:val="Heading2"/>
      </w:pPr>
      <w:r>
        <w:t xml:space="preserve">3.8. Если вы просто зашли на сайт</w:t>
      </w:r>
    </w:p>
    <w:p>
      <w:r>
        <w:t xml:space="preserve">Какие данные: IP-адрес, идентификатор браузера в файле cookie, сведения об устройстве и браузере, открытые страницы и действия на них — нажатия, прокрутка, движение курсора. Сюда же относятся товары, которые вы открывали и клали в корзину: для этого заказ и вход не нужны, и счётчик получает их у любого посетителя.</w:t>
      </w:r>
    </w:p>
    <w:p>
      <w:r>
        <w:t xml:space="preserve">Зачем: видеть посещаемость магазина, спрос на конкретные вещи и те места, где покупателю неудобно, чтобы их исправить.</w:t>
      </w:r>
    </w:p>
    <w:p>
      <w:r>
        <w:t xml:space="preserve">Правовое основание: ваше согласие. Его даёт продолжение пользования сайтом после уведомления, которое показывается внизу экрана при первом заходе.</w:t>
      </w:r>
    </w:p>
    <w:p>
      <w:r>
        <w:t xml:space="preserve">Сколько хранятся: сроки хранения файлов cookie перечислены в таблице раздела «Файлы cookie». Обезличенная статистика посещений хранится на стороне Яндекс.Метрики по правилам сервиса.</w:t>
      </w:r>
    </w:p>
    <w:p>
      <w:pPr>
        <w:pStyle w:val="Heading2"/>
      </w:pPr>
      <w:r>
        <w:t xml:space="preserve">3.9. Если вы владелец магазина</w:t>
      </w:r>
    </w:p>
    <w:p>
      <w:r>
        <w:t xml:space="preserve">Какие данные: адрес электронной почты, идентификатор Telegram — если вы привязали его для уведомлений, — идентификатор VK — если вы привязали вход через VK, — и пароль, который хранится не текстом, а необратимым отпечатком.</w:t>
      </w:r>
    </w:p>
    <w:p>
      <w:r>
        <w:t xml:space="preserve">Зачем: дать вам вход в кабинет магазина, прислать ссылку восстановления пароля и уведомить о новом заказе.</w:t>
      </w:r>
    </w:p>
    <w:p>
      <w:r>
        <w:t xml:space="preserve">Правовое основание: исполнение договора между вами и платформой Skladno.</w:t>
      </w:r>
    </w:p>
    <w:p>
      <w:r>
        <w:t xml:space="preserve">Сколько хранятся: пока ваш магазин работает на платформе.</w:t>
      </w:r>
    </w:p>
    <w:p>
      <w:pPr>
        <w:pStyle w:val="Heading1"/>
      </w:pPr>
      <w:r>
        <w:t xml:space="preserve">4. Данные несовершеннолетних</w:t>
      </w:r>
    </w:p>
    <w:p>
      <w:r>
        <w:t xml:space="preserve">Магазин не собирает данные несовершеннолетних. Заказ оформляет совершеннолетний покупатель; сведения о ребёнке, для которого покупается вещь, — имя, возраст, дата рождения — не запрашиваются и в магазине не хранятся.</w:t>
      </w:r>
    </w:p>
    <w:p>
      <w:r>
        <w:t xml:space="preserve">Если вы узнали, что ребёнок оставил в магазине свои данные, напишите на почту оператора: мы удалим их.</w:t>
      </w:r>
    </w:p>
    <w:p>
      <w:pPr>
        <w:pStyle w:val="Heading1"/>
      </w:pPr>
      <w:r>
        <w:t xml:space="preserve">5. Кому передаются данные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Кому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Что получает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Где серверы</w:t>
            </w:r>
          </w:p>
        </w:tc>
      </w:tr>
      <w:tr>
        <w:tc>
          <w:tcPr>
            <w:tcW w:w="2340" w:type="dxa"/>
          </w:tcPr>
          <w:p>
            <w:r>
              <w:t xml:space="preserve">Продавцу товара</w:t>
            </w:r>
          </w:p>
        </w:tc>
        <w:tc>
          <w:tcPr>
            <w:tcW w:w="2340" w:type="dxa"/>
          </w:tcPr>
          <w:p>
            <w:r>
              <w:t xml:space="preserve">имя, телефон, ник в Telegram, состав заказа, способ доставки, город, пункт выдачи и стоимость доставки</w:t>
            </w:r>
          </w:p>
        </w:tc>
        <w:tc>
          <w:tcPr>
            <w:tcW w:w="2340" w:type="dxa"/>
          </w:tcPr>
          <w:p>
            <w:r>
              <w:t xml:space="preserve">собрать заказ и передать его вам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Яндекс.Метрике (metrika.yandex.ru)</w:t>
            </w:r>
          </w:p>
        </w:tc>
        <w:tc>
          <w:tcPr>
            <w:tcW w:w="2340" w:type="dxa"/>
          </w:tcPr>
          <w:p>
            <w:r>
              <w:t xml:space="preserve">IP-адрес, идентификатор браузера в cookie, открытые страницы и действия на них, состав просмотренного и купленного с ценами, номер и сумма заказа</w:t>
            </w:r>
          </w:p>
        </w:tc>
        <w:tc>
          <w:tcPr>
            <w:tcW w:w="2340" w:type="dxa"/>
          </w:tcPr>
          <w:p>
            <w:r>
              <w:t xml:space="preserve">статистика посещений и продаж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ООО «ВК» — VK Реклама (счётчик Top.Mail.Ru)</w:t>
            </w:r>
          </w:p>
        </w:tc>
        <w:tc>
          <w:tcPr>
            <w:tcW w:w="2340" w:type="dxa"/>
          </w:tcPr>
          <w:p>
            <w:r>
              <w:t xml:space="preserve">обезличенные сведения о посещении: IP-адрес, адреса открытых страниц, устройство, cookie счётчика; сведения о покупках — какие товары открывали, клали в корзину и купили, номер заказа и сумма</w:t>
            </w:r>
          </w:p>
        </w:tc>
        <w:tc>
          <w:tcPr>
            <w:tcW w:w="2340" w:type="dxa"/>
          </w:tcPr>
          <w:p>
            <w:r>
              <w:t xml:space="preserve">чтобы магазин видел, какая реклама приводит покупателей, и показывал её тем, кто вероятнее купит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Selectel (selectel.ru)</w:t>
            </w:r>
          </w:p>
        </w:tc>
        <w:tc>
          <w:tcPr>
            <w:tcW w:w="2340" w:type="dxa"/>
          </w:tcPr>
          <w:p>
            <w:r>
              <w:t xml:space="preserve">всё, что хранит магазин, — как хостинг базы; технические журналы — ошибок сайта (без контактов) и запросов (с данными заказа), каждый хранится 30 дней</w:t>
            </w:r>
          </w:p>
        </w:tc>
        <w:tc>
          <w:tcPr>
            <w:tcW w:w="2340" w:type="dxa"/>
          </w:tcPr>
          <w:p>
            <w:r>
              <w:t xml:space="preserve">работа сайта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SMTP.bz (smtp.bz)</w:t>
            </w:r>
          </w:p>
        </w:tc>
        <w:tc>
          <w:tcPr>
            <w:tcW w:w="2340" w:type="dxa"/>
          </w:tcPr>
          <w:p>
            <w:r>
              <w:t xml:space="preserve">адрес почты и текст письма — при отправке письма со ссылкой для входа</w:t>
            </w:r>
          </w:p>
        </w:tc>
        <w:tc>
          <w:tcPr>
            <w:tcW w:w="2340" w:type="dxa"/>
          </w:tcPr>
          <w:p>
            <w:r>
              <w:t xml:space="preserve">вход по электронной почте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Timeweb (timeweb.cloud)</w:t>
            </w:r>
          </w:p>
        </w:tc>
        <w:tc>
          <w:tcPr>
            <w:tcW w:w="2340" w:type="dxa"/>
          </w:tcPr>
          <w:p>
            <w:r>
              <w:t xml:space="preserve">адрес почты и текст вашего ответа, если вы ответите на письмо магазина</w:t>
            </w:r>
          </w:p>
        </w:tc>
        <w:tc>
          <w:tcPr>
            <w:tcW w:w="2340" w:type="dxa"/>
          </w:tcPr>
          <w:p>
            <w:r>
              <w:t xml:space="preserve">почтовый ящик, с которого магазин пишет и на который приходят ответы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Telegram (telegram.org)</w:t>
            </w:r>
          </w:p>
        </w:tc>
        <w:tc>
          <w:tcPr>
            <w:tcW w:w="2340" w:type="dxa"/>
          </w:tcPr>
          <w:p>
            <w:r>
              <w:t xml:space="preserve">идентификатор чата, одноразовый код входа, номер заказа с его состоянием, перечень купленных вещей с размерами и ценами и сумма, способ доставки, населённый пункт, стоимость и срок доставки — без вашего имени и контактов</w:t>
            </w:r>
          </w:p>
        </w:tc>
        <w:tc>
          <w:tcPr>
            <w:tcW w:w="2340" w:type="dxa"/>
          </w:tcPr>
          <w:p>
            <w:r>
              <w:t xml:space="preserve">вход через Telegram, уведомление владельца о новом заказе и сообщения вам о смене статуса заказа</w:t>
            </w:r>
          </w:p>
        </w:tc>
        <w:tc>
          <w:tcPr>
            <w:tcW w:w="2340" w:type="dxa"/>
          </w:tcPr>
          <w:p>
            <w:r>
              <w:t xml:space="preserve">за пределами России</w:t>
            </w:r>
          </w:p>
        </w:tc>
      </w:tr>
      <w:tr>
        <w:tc>
          <w:tcPr>
            <w:tcW w:w="2340" w:type="dxa"/>
          </w:tcPr>
          <w:p>
            <w:r>
              <w:t xml:space="preserve">ООО «ВК» — VK ID (id.vk.ru) и сообщество магазина во ВКонтакте</w:t>
            </w:r>
          </w:p>
        </w:tc>
        <w:tc>
          <w:tcPr>
            <w:tcW w:w="2340" w:type="dxa"/>
          </w:tcPr>
          <w:p>
            <w:r>
              <w:t xml:space="preserve">при входе через VK ID — запрос на вход, который вы подтверждаете в сервисе ВК; при включённых статусах в VK — ваш идентификатор VK и текст сообщения о статусе заказа</w:t>
            </w:r>
          </w:p>
        </w:tc>
        <w:tc>
          <w:tcPr>
            <w:tcW w:w="2340" w:type="dxa"/>
          </w:tcPr>
          <w:p>
            <w:r>
              <w:t xml:space="preserve">вход через VK ID и сообщения вам о смене статуса заказа, если вы нажали «Получать статусы в VK»</w:t>
            </w:r>
          </w:p>
        </w:tc>
        <w:tc>
          <w:tcPr>
            <w:tcW w:w="2340" w:type="dxa"/>
          </w:tcPr>
          <w:p>
            <w:r>
              <w:t xml:space="preserve">размещение серверов определяет ООО «ВК»</w:t>
            </w:r>
          </w:p>
        </w:tc>
      </w:tr>
      <w:tr>
        <w:tc>
          <w:tcPr>
            <w:tcW w:w="2340" w:type="dxa"/>
          </w:tcPr>
          <w:p>
            <w:r>
              <w:t xml:space="preserve">Robokassa (robokassa.ru)</w:t>
            </w:r>
          </w:p>
        </w:tc>
        <w:tc>
          <w:tcPr>
            <w:tcW w:w="2340" w:type="dxa"/>
          </w:tcPr>
          <w:p>
            <w:r>
              <w:t xml:space="preserve">адрес электронной почты, состав заказа с ценами и суммой, коды маркировки переданных вещей</w:t>
            </w:r>
          </w:p>
        </w:tc>
        <w:tc>
          <w:tcPr>
            <w:tcW w:w="2340" w:type="dxa"/>
          </w:tcPr>
          <w:p>
            <w:r>
              <w:t xml:space="preserve">приём оплаты картой и выдача кассового чека по 54-ФЗ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Почте России (pochta.ru)</w:t>
            </w:r>
          </w:p>
        </w:tc>
        <w:tc>
          <w:tcPr>
            <w:tcW w:w="2340" w:type="dxa"/>
          </w:tcPr>
          <w:p>
            <w:r>
              <w:t xml:space="preserve">населённый пункт, который вы указываете при расчёте, вес и габариты посылки, а если вы выбрали отделение — его индекс: всё это уходит в Почту ещё до оформления заказа, чтобы посчитать цену именно до выбранного места; при оформлении — ваше имя, телефон и пункт выдачи</w:t>
            </w:r>
          </w:p>
        </w:tc>
        <w:tc>
          <w:tcPr>
            <w:tcW w:w="2340" w:type="dxa"/>
          </w:tcPr>
          <w:p>
            <w:r>
              <w:t xml:space="preserve">найти отделения в вашем городе, рассчитать стоимость и срок доставки до города и до выбранного вами отделения и оформить отправление, по которому вам вручат заказ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Сервисам, которые владелец магазина сам подключает к магазину через API: ИИ-ассистентам, учётным и складским системам, сервисам автоматизации</w:t>
            </w:r>
          </w:p>
        </w:tc>
        <w:tc>
          <w:tcPr>
            <w:tcW w:w="2340" w:type="dxa"/>
          </w:tcPr>
          <w:p>
            <w:r>
              <w:t xml:space="preserve">заказы с составом, суммами и способом доставки, покупателей с числом и суммой заказов, переписку и отзывы — в сокращённом виде: из имени видны имя и первая буква фамилии, из телефона — две последние цифры; ник в Telegram скрыт, а телефоны, почта и ники вырезаны из текстов сообщений и отзывов. Полностью имя, телефон, ник в Telegram и тексты сообщений — только если владелец магазина отдельно выдал сервису право на персональные данные покупателей</w:t>
            </w:r>
          </w:p>
        </w:tc>
        <w:tc>
          <w:tcPr>
            <w:tcW w:w="2340" w:type="dxa"/>
          </w:tcPr>
          <w:p>
            <w:r>
              <w:t xml:space="preserve">ведение магазина по поручению его владельца</w:t>
            </w:r>
          </w:p>
        </w:tc>
        <w:tc>
          <w:tcPr>
            <w:tcW w:w="2340" w:type="dxa"/>
          </w:tcPr>
          <w:p>
            <w:r>
              <w:t xml:space="preserve">зависит от сервиса, который выбрал владелец магазина, в том числе за пределами России</w:t>
            </w:r>
          </w:p>
        </w:tc>
      </w:tr>
    </w:tbl>
    <w:p>
      <w:r>
        <w:t xml:space="preserve">Пункт выдачи, который вы выбрали, хранит сам магазин, и видит его продавец. Накладную магазин оформляет через Почта России: чтобы вам вручили заказ, перевозчику передаются ваше имя, телефон и место вручения. Основание — исполнение договора доставки. Сведения об оформленном отправлении остаются у перевозчика по его правилам и удалением вашего аккаунта в магазине не стираются.</w:t>
      </w:r>
    </w:p>
    <w:p>
      <w:r>
        <w:t xml:space="preserve">Статусы заказа в Telegram приходят от бота сервиса. Его команды («Старт», «Отписаться», /stop) принимает платформа Skladno: она получает идентификатор вашего чата, имя, фамилию, ник и язык интерфейса из профиля Telegram и передаёт магазину код подписки и чат. Эти сведения и ответы бота остаются в журнале обменов платформы на 30 дней; в журнале обменов магазина на тот же срок — идентификатор чата, текст сообщений и данные чата из ответа Telegram.</w:t>
      </w:r>
    </w:p>
    <w:p>
      <w:r>
        <w:t xml:space="preserve">Сервисы, подключённые владельцем магазина. Владелец может сам выдать внешнему сервису доступ к данным магазина через API. Какой сервис подключить и какие данные ему открыть, решает владелец магазина, и за такую передачу он отвечает сам. Без отдельного права на персональные данные покупателей сервис получает их только в сокращённом виде, как сказано в таблице. Сами мы этим сервисам ничего не передаём: данные уходят только по доступу, который выдал владелец магазина, и перестают уходить, когда он этот доступ отзывает.</w:t>
      </w:r>
    </w:p>
    <w:p>
      <w:r>
        <w:t xml:space="preserve">Кроме перечисленных получателей, мы данные никому не передаём. Мы их не продаём и не используем для составления профиля покупателя. Рекламной сети VK Реклама уходят только обезличенные сведения о посещениях и покупках, перечисленные выше, — без имени, телефона, почты и адреса. Государственным органам сведения передаются только по запросу, оформленному по закону.</w:t>
      </w:r>
    </w:p>
    <w:p>
      <w:pPr>
        <w:pStyle w:val="Heading1"/>
      </w:pPr>
      <w:r>
        <w:t xml:space="preserve">6. Передача за пределы России</w:t>
      </w:r>
    </w:p>
    <w:p>
      <w:r>
        <w:t xml:space="preserve">Из получателей, которых выбираем мы, за пределами России находится один — сервис Telegram. Через него работают вход в магазин по Telegram, уведомление владельца о новом заказе и сообщения вам о том, что заказ подтверждён, отправлен, выполнен или отменён.</w:t>
      </w:r>
    </w:p>
    <w:p>
      <w:r>
        <w:t xml:space="preserve">Что именно уходит. Владельцу магазина — номер заказа, перечень купленных вещей с размерами и ценами и сумма, а также ссылки восстановления доступа к его собственному кабинету. Если вы выбрали доставку, туда же уходят способ доставки, населённый пункт, стоимость и срок доставки. Вам — номер заказа и его состояние, а при входе через Telegram ещё и ссылка с одноразовым кодом: это рабочий ключ от вашего аккаунта, и живёт он десять минут.</w:t>
      </w:r>
    </w:p>
    <w:p>
      <w:r>
        <w:t xml:space="preserve">Ваше имя и телефон в сообщения не попадают: владелец магазина берёт их в своём кабинете. Сделано это ровно затем, чтобы ваши контакты не оставались в переписке, которую мы уже не можем удалить. Адрес вручения и код пункта выдачи в сообщения тоже не попадают — продавец видит их в своём кабинете.</w:t>
      </w:r>
    </w:p>
    <w:p>
      <w:r>
        <w:t xml:space="preserve">Если вы предпочитаете, чтобы данные вашего входа не покидали Россию, входите по электронной почте — это основной способ входа, Telegram остаётся запасным.</w:t>
      </w:r>
    </w:p>
    <w:p>
      <w:r>
        <w:t xml:space="preserve">Сервис, который владелец магазина сам подключил через API магазина (см. раздел «Кому передаются данные»), тоже может находиться за пределами России. Такую передачу инициирует владелец магазина: решение о ней принимает он и отвечает за него сам.</w:t>
      </w:r>
    </w:p>
    <w:p>
      <w:pPr>
        <w:pStyle w:val="Heading1"/>
      </w:pPr>
      <w:r>
        <w:t xml:space="preserve">7. Файлы cookie</w:t>
      </w:r>
    </w:p>
    <w:p>
      <w:r>
        <w:t xml:space="preserve">Cookie — небольшой файл, который сайт сохраняет в вашем браузере, чтобы узнать его при следующем открытии страницы. Он хранится на вашем устройстве, и вы можете удалить его сами.</w:t>
      </w:r>
    </w:p>
    <w:p>
      <w:pPr>
        <w:pStyle w:val="Heading2"/>
      </w:pPr>
      <w:r>
        <w:t xml:space="preserve">7.1. Какие cookie использует магазин</w:t>
      </w:r>
    </w:p>
    <w:p>
      <w:pPr>
        <w:ind w:left="360"/>
      </w:pPr>
      <w:r>
        <w:t xml:space="preserve">— Технические — помнят, что вы вошли, и держат незавершённую попытку входа. Оформить заказ без них нельзя: заказ оформляется от имени вошедшего покупателя.</w:t>
      </w:r>
    </w:p>
    <w:p>
      <w:pPr>
        <w:ind w:left="360"/>
      </w:pPr>
      <w:r>
        <w:t xml:space="preserve">— Аналитические — собирают обезличенную статистику посещений, чтобы видеть, где на сайте неудобно. Их ставит Яндекс.Метрика, о ней — следующий раздел.</w:t>
      </w:r>
    </w:p>
    <w:p>
      <w:r>
        <w:t xml:space="preserve">Рекламные — их ставит счётчик VK Рекламы, который подключил магазин или подключал раньше. По ним VK Реклама узнаёт, что посетитель её объявления зашёл на сайт или сделал покупку, и показывает рекламу магазина тем, кто вероятнее купит. Имя, телефон, почту и адрес мы ей не передаём.</w:t>
      </w:r>
    </w:p>
    <w:p>
      <w:pPr>
        <w:pStyle w:val="Heading2"/>
      </w:pPr>
      <w:r>
        <w:t xml:space="preserve">7.2. Что именно сохраняется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Название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Кто ставит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Срок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</w:tr>
      <w:tr>
        <w:tc>
          <w:tcPr>
            <w:tcW w:w="2340" w:type="dxa"/>
          </w:tcPr>
          <w:p>
            <w:r>
              <w:t xml:space="preserve">skladno_customer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90 дней</w:t>
            </w:r>
          </w:p>
        </w:tc>
        <w:tc>
          <w:tcPr>
            <w:tcW w:w="2340" w:type="dxa"/>
          </w:tcPr>
          <w:p>
            <w:r>
              <w:t xml:space="preserve">помнит, что вы вошли как покупатель</w:t>
            </w:r>
          </w:p>
        </w:tc>
      </w:tr>
      <w:tr>
        <w:tc>
          <w:tcPr>
            <w:tcW w:w="2340" w:type="dxa"/>
          </w:tcPr>
          <w:p>
            <w:r>
              <w:t xml:space="preserve">skladno_login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незавершённая попытка входа</w:t>
            </w:r>
          </w:p>
        </w:tc>
      </w:tr>
      <w:tr>
        <w:tc>
          <w:tcPr>
            <w:tcW w:w="2340" w:type="dxa"/>
          </w:tcPr>
          <w:p>
            <w:r>
              <w:t xml:space="preserve">__Host-vk_login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защищает вход через VK ID от подмены: привязывает попытку входа к браузеру, который её начал</w:t>
            </w:r>
          </w:p>
        </w:tc>
      </w:tr>
      <w:tr>
        <w:tc>
          <w:tcPr>
            <w:tcW w:w="2340" w:type="dxa"/>
          </w:tcPr>
          <w:p>
            <w:r>
              <w:t xml:space="preserve">skladno_mail_probe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минут</w:t>
            </w:r>
          </w:p>
        </w:tc>
        <w:tc>
          <w:tcPr>
            <w:tcW w:w="2340" w:type="dxa"/>
          </w:tcPr>
          <w:p>
            <w:r>
              <w:t xml:space="preserve">проверяем, дошло ли письмо со ссылкой входа</w:t>
            </w:r>
          </w:p>
        </w:tc>
      </w:tr>
      <w:tr>
        <w:tc>
          <w:tcPr>
            <w:tcW w:w="2340" w:type="dxa"/>
          </w:tcPr>
          <w:p>
            <w:r>
              <w:t xml:space="preserve">skladno_cabinet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дней</w:t>
            </w:r>
          </w:p>
        </w:tc>
        <w:tc>
          <w:tcPr>
            <w:tcW w:w="2340" w:type="dxa"/>
          </w:tcPr>
          <w:p>
            <w:r>
              <w:t xml:space="preserve">вход владельца в кабинет магазина</w:t>
            </w:r>
          </w:p>
        </w:tc>
      </w:tr>
      <w:tr>
        <w:tc>
          <w:tcPr>
            <w:tcW w:w="2340" w:type="dxa"/>
          </w:tcPr>
          <w:p>
            <w:r>
              <w:t xml:space="preserve">skladno_cabinet_step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незавершённый вход владельца в кабинет: ждём код из сообщения</w:t>
            </w:r>
          </w:p>
        </w:tc>
      </w:tr>
      <w:tr>
        <w:tc>
          <w:tcPr>
            <w:tcW w:w="2340" w:type="dxa"/>
          </w:tcPr>
          <w:p>
            <w:r>
              <w:t xml:space="preserve">skladno_cabinet_device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дней</w:t>
            </w:r>
          </w:p>
        </w:tc>
        <w:tc>
          <w:tcPr>
            <w:tcW w:w="2340" w:type="dxa"/>
          </w:tcPr>
          <w:p>
            <w:r>
              <w:t xml:space="preserve">владелец попросил не спрашивать код входа на этом устройстве</w:t>
            </w:r>
          </w:p>
        </w:tc>
      </w:tr>
      <w:tr>
        <w:tc>
          <w:tcPr>
            <w:tcW w:w="2340" w:type="dxa"/>
          </w:tcPr>
          <w:p>
            <w:r>
              <w:t xml:space="preserve">skladno_cookie_notice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 год</w:t>
            </w:r>
          </w:p>
        </w:tc>
        <w:tc>
          <w:tcPr>
            <w:tcW w:w="2340" w:type="dxa"/>
          </w:tcPr>
          <w:p>
            <w:r>
              <w:t xml:space="preserve">вы уже прочитали это уведомление — чтобы не показывать его снова</w:t>
            </w:r>
          </w:p>
        </w:tc>
      </w:tr>
      <w:tr>
        <w:tc>
          <w:tcPr>
            <w:tcW w:w="2340" w:type="dxa"/>
          </w:tcPr>
          <w:p>
            <w:r>
              <w:t xml:space="preserve">_ym_uid, _ym_d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1 года</w:t>
            </w:r>
          </w:p>
        </w:tc>
        <w:tc>
          <w:tcPr>
            <w:tcW w:w="2340" w:type="dxa"/>
          </w:tcPr>
          <w:p>
            <w:r>
              <w:t xml:space="preserve">отличить вернувшегося посетителя от нового</w:t>
            </w:r>
          </w:p>
        </w:tc>
      </w:tr>
      <w:tr>
        <w:tc>
          <w:tcPr>
            <w:tcW w:w="2340" w:type="dxa"/>
          </w:tcPr>
          <w:p>
            <w:r>
              <w:t xml:space="preserve">_ym_isad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около суток</w:t>
            </w:r>
          </w:p>
        </w:tc>
        <w:tc>
          <w:tcPr>
            <w:tcW w:w="2340" w:type="dxa"/>
          </w:tcPr>
          <w:p>
            <w:r>
              <w:t xml:space="preserve">есть ли в браузере блокировщик рекламы</w:t>
            </w:r>
          </w:p>
        </w:tc>
      </w:tr>
      <w:tr>
        <w:tc>
          <w:tcPr>
            <w:tcW w:w="2340" w:type="dxa"/>
          </w:tcPr>
          <w:p>
            <w:r>
              <w:t xml:space="preserve">_ym_visorc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конца сессии</w:t>
            </w:r>
          </w:p>
        </w:tc>
        <w:tc>
          <w:tcPr>
            <w:tcW w:w="2340" w:type="dxa"/>
          </w:tcPr>
          <w:p>
            <w:r>
              <w:t xml:space="preserve">запись действий на странице</w:t>
            </w:r>
          </w:p>
        </w:tc>
      </w:tr>
      <w:tr>
        <w:tc>
          <w:tcPr>
            <w:tcW w:w="2340" w:type="dxa"/>
          </w:tcPr>
          <w:p>
            <w:r>
              <w:t xml:space="preserve">mdd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около суток</w:t>
            </w:r>
          </w:p>
        </w:tc>
        <w:tc>
          <w:tcPr>
            <w:tcW w:w="2340" w:type="dxa"/>
          </w:tcPr>
          <w:p>
            <w:r>
              <w:t xml:space="preserve">служебная отметка счётчика; справка Яндекса её не описывает</w:t>
            </w:r>
          </w:p>
        </w:tc>
      </w:tr>
      <w:tr>
        <w:tc>
          <w:tcPr>
            <w:tcW w:w="2340" w:type="dxa"/>
          </w:tcPr>
          <w:p>
            <w:r>
              <w:t xml:space="preserve">tmr_lvid, tmr_lvidTS (и в локальном хранилище: tmr_reqNum, tmr_trgfpid, rb_sync_id)</w:t>
            </w:r>
          </w:p>
        </w:tc>
        <w:tc>
          <w:tcPr>
            <w:tcW w:w="2340" w:type="dxa"/>
          </w:tcPr>
          <w:p>
            <w:r>
              <w:t xml:space="preserve">VK Реклама (Top.Mail.Ru)</w:t>
            </w:r>
          </w:p>
        </w:tc>
        <w:tc>
          <w:tcPr>
            <w:tcW w:w="2340" w:type="dxa"/>
          </w:tcPr>
          <w:p>
            <w:r>
              <w:t xml:space="preserve">около 11 месяцев</w:t>
            </w:r>
          </w:p>
        </w:tc>
        <w:tc>
          <w:tcPr>
            <w:tcW w:w="2340" w:type="dxa"/>
          </w:tcPr>
          <w:p>
            <w:r>
              <w:t xml:space="preserve">отличить вернувшегося посетителя от нового для рекламного счётчика магазина</w:t>
            </w:r>
          </w:p>
        </w:tc>
      </w:tr>
      <w:tr>
        <w:tc>
          <w:tcPr>
            <w:tcW w:w="2340" w:type="dxa"/>
          </w:tcPr>
          <w:p>
            <w:r>
              <w:t xml:space="preserve">domain_sid</w:t>
            </w:r>
          </w:p>
        </w:tc>
        <w:tc>
          <w:tcPr>
            <w:tcW w:w="2340" w:type="dxa"/>
          </w:tcPr>
          <w:p>
            <w:r>
              <w:t xml:space="preserve">VK Реклама (Top.Mail.Ru)</w:t>
            </w:r>
          </w:p>
        </w:tc>
        <w:tc>
          <w:tcPr>
            <w:tcW w:w="2340" w:type="dxa"/>
          </w:tcPr>
          <w:p>
            <w:r>
              <w:t xml:space="preserve">7 дней</w:t>
            </w:r>
          </w:p>
        </w:tc>
        <w:tc>
          <w:tcPr>
            <w:tcW w:w="2340" w:type="dxa"/>
          </w:tcPr>
          <w:p>
            <w:r>
              <w:t xml:space="preserve">связать посещения одного браузера для рекламного счётчика магазина</w:t>
            </w:r>
          </w:p>
        </w:tc>
      </w:tr>
      <w:tr>
        <w:tc>
          <w:tcPr>
            <w:tcW w:w="2340" w:type="dxa"/>
          </w:tcPr>
          <w:p>
            <w:r>
              <w:t xml:space="preserve">tmr_detect</w:t>
            </w:r>
          </w:p>
        </w:tc>
        <w:tc>
          <w:tcPr>
            <w:tcW w:w="2340" w:type="dxa"/>
          </w:tcPr>
          <w:p>
            <w:r>
              <w:t xml:space="preserve">VK Реклама (Top.Mail.Ru)</w:t>
            </w:r>
          </w:p>
        </w:tc>
        <w:tc>
          <w:tcPr>
            <w:tcW w:w="2340" w:type="dxa"/>
          </w:tcPr>
          <w:p>
            <w:r>
              <w:t xml:space="preserve">сутки</w:t>
            </w:r>
          </w:p>
        </w:tc>
        <w:tc>
          <w:tcPr>
            <w:tcW w:w="2340" w:type="dxa"/>
          </w:tcPr>
          <w:p>
            <w:r>
              <w:t xml:space="preserve">служебная отметка рекламного счётчика: есть ли в браузере блокировщик</w:t>
            </w:r>
          </w:p>
        </w:tc>
      </w:tr>
      <w:tr>
        <w:tc>
          <w:tcPr>
            <w:tcW w:w="2340" w:type="dxa"/>
          </w:tcPr>
          <w:p>
            <w:r>
              <w:t xml:space="preserve">skladno_owner_purchase_v1 (локальное хранилище)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последние 20 заказов</w:t>
            </w:r>
          </w:p>
        </w:tc>
        <w:tc>
          <w:tcPr>
            <w:tcW w:w="2340" w:type="dxa"/>
          </w:tcPr>
          <w:p>
            <w:r>
              <w:t xml:space="preserve">чтобы рекламный счётчик не получил одну покупку дважды; на сервер не отправляется</w:t>
            </w:r>
          </w:p>
        </w:tc>
      </w:tr>
    </w:tbl>
    <w:p>
      <w:r>
        <w:t xml:space="preserve">Не в cookie, а в локальном хранилище браузера лежат корзина, выбранная тема оформления, избранное, пока вы не вошли в аккаунт, и отметка, что вы закрыли предложение установить приложение. Тема и эта отметка на сервер не отправляются. Избранное отправляется нам, когда вы открываете страницу избранного, — чтобы мы показали актуальную цену и наличие, — и после входа в аккаунт: тогда список переносится в аккаунт и из браузера удаляется. Содержимое корзины отправляется: нам — когда вы открываете страницу корзины, чтобы мы показали актуальную цену и наличие, и когда оформляете заказ; счётчику статистики — сразу при добавлении и удалении вещи (см. раздел о статистике). Там же лежит отметка о рекламной ссылке, по которой вы пришли (skladno_attribution_v1): площадка, тип рекламы, кампания, объявление, ключевое слово (если его передала площадка), маркировка рекламы, номер клика Яндекс Директа, код рекламной ссылки магазина, время перехода, первая страница и сайт, с которого был переход. Имени, телефона и почты в ней нет. Через 30 дней после перехода она перестаёт учитываться и стирается при следующем открытии магазина. Нам она уходит только вместе с заказом. Очистка данных сайта в браузере удаляет всё перечисленное вместе с корзиной.</w:t>
      </w:r>
    </w:p>
    <w:p>
      <w:r>
        <w:t xml:space="preserve">Пока вы оформляете заказ, в сессионном хранилище браузера (у каждой вкладки оно своё) лежит номер попытки оформления. Он уходит нам вместе с заказом, чтобы повторная отправка после обрыва связи не создала второй заказ. Он стирается, когда заказ оформлен или окончательно отклонён; иначе перестаёт действовать через 12 часов, а при закрытии вкладки исчезает вместе с ней. Когда вы нажимаете «Купить сейчас», там же лежат выбранные товар и размер, выбор в конструкторе с мерками, если он есть, количество и промокод, если вы его ввели: они уходят нам при открытии оформления и вместе с заказом; запись стирается, когда заказ оформлен, а при закрытии вкладки исчезает вместе с ней. В локальном хранилище остаётся номер последнего оформленного заказа — чтобы статистика не посчитала один заказ дважды; сама эта запись на сервер не отправляется.</w:t>
      </w:r>
    </w:p>
    <w:p>
      <w:pPr>
        <w:pStyle w:val="Heading2"/>
      </w:pPr>
      <w:r>
        <w:t xml:space="preserve">7.3. Как отказаться</w:t>
      </w:r>
    </w:p>
    <w:p>
      <w:r>
        <w:t xml:space="preserve">Запретить или удалить cookie можно в настройках браузера — раздел о конфиденциальности и данных сайтов. Инструкции публикуют сами разработчики браузеров: Google Chrome, Safari, Mozilla Firefox, Яндекс Браузер.</w:t>
      </w:r>
    </w:p>
    <w:p>
      <w:r>
        <w:t xml:space="preserve">Запрет действует на все cookie сразу, включая технические, а браузеры отключают вместе с ними и локальное хранилище. После этого магазином пользоваться не выйдет: вход, оформление заказа и корзина держатся именно на них. Мы не советуем этот путь — предупреждаем честно, чтобы вы не искали поломку там, где её нет.</w:t>
      </w:r>
    </w:p>
    <w:p>
      <w:r>
        <w:t xml:space="preserve">Если вы хотите отключить только статистику, оставив магазин рабочим, используйте расширение, блокирующее счётчики: на вход и оформление заказа это не влияет.</w:t>
      </w:r>
    </w:p>
    <w:p>
      <w:pPr>
        <w:pStyle w:val="Heading1"/>
      </w:pPr>
      <w:r>
        <w:t xml:space="preserve">8. Статистика посещений</w:t>
      </w:r>
    </w:p>
    <w:p>
      <w:r>
        <w:t xml:space="preserve">На сайте работает Яндекс.Метрика. Ей передаются IP-адрес, идентификатор браузера в cookie, открытые страницы и запись действий на них: так видно посещаемость и те места магазина, где покупателю неудобно.</w:t>
      </w:r>
    </w:p>
    <w:p>
      <w:r>
        <w:t xml:space="preserve">Имя, телефон, пароль и токен доступа в записи не сохраняются — эти поля закрыты от неё специально, а содержимое профиля и кабинета в записи маскируется. Что в запись всё же попадает: адреса открытых страниц, ваши нажатия и прокрутка, а также запросы, набранные в поиске по каталогу.</w:t>
      </w:r>
    </w:p>
    <w:p>
      <w:r>
        <w:t xml:space="preserve">Отдельно счётчику передаются сведения о покупках: какие товары вы открывали, клали в корзину и убирали из неё, что в итоге купили — название, бренд, категория, размер, цена, количество и номер карточки, — а вместе с оформленным заказом его номер и сумма. Так видно, какие вещи покупают, а какие только смотрят. Ваше имя и телефон в эти данные не входят. Правила обработки данных Яндексом опубликованы на yandex.ru/legal.</w:t>
      </w:r>
    </w:p>
    <w:p>
      <w:r>
        <w:t xml:space="preserve">Отключить сбор можно расширением, блокирующим счётчики: на вход и оформление заказа это не влияет. Запрет cookie в настройках браузера тоже остановит сбор, но вместе с ним и работу магазина — об этом сказано в разделе о cookie выше.</w:t>
      </w:r>
    </w:p>
    <w:p>
      <w:pPr>
        <w:pStyle w:val="Heading1"/>
      </w:pPr>
      <w:r>
        <w:t xml:space="preserve">9. Как защищены данные</w:t>
      </w:r>
    </w:p>
    <w:p>
      <w:pPr>
        <w:ind w:left="360"/>
      </w:pPr>
      <w:r>
        <w:t xml:space="preserve">— Сайт работает по защищённому соединению (HTTPS): данные, которые вы вводите, не читаются по пути.</w:t>
      </w:r>
    </w:p>
    <w:p>
      <w:pPr>
        <w:ind w:left="360"/>
      </w:pPr>
      <w:r>
        <w:t xml:space="preserve">— Файлы cookie, которыми держится вход, недоступны скриптам страницы и передаются только по защищённому соединению.</w:t>
      </w:r>
    </w:p>
    <w:p>
      <w:pPr>
        <w:ind w:left="360"/>
      </w:pPr>
      <w:r>
        <w:t xml:space="preserve">— Пароль владельца магазина хранится не текстом, а необратимым отпечатком: восстановить из него исходный пароль нельзя.</w:t>
      </w:r>
    </w:p>
    <w:p>
      <w:pPr>
        <w:ind w:left="360"/>
      </w:pPr>
      <w:r>
        <w:t xml:space="preserve">— Поля с именем, телефоном и паролем закрыты от записи действий на странице, а содержимое профиля и кабинета в записи маскируется.</w:t>
      </w:r>
    </w:p>
    <w:p>
      <w:pPr>
        <w:ind w:left="360"/>
      </w:pPr>
      <w:r>
        <w:t xml:space="preserve">— Ваши заказы видны вам в профиле и владельцу магазина в его кабинете — посторонний без входа их не увидит.</w:t>
      </w:r>
    </w:p>
    <w:p>
      <w:pPr>
        <w:ind w:left="360"/>
      </w:pPr>
      <w:r>
        <w:t xml:space="preserve">— При удалении аккаунта имя, контакты и способы входа удаляются из базы, а не помечаются удалёнными.</w:t>
      </w:r>
    </w:p>
    <w:p>
      <w:r>
        <w:t xml:space="preserve">Полностью защищённых систем не бывает, и обещать вам обратное было бы нечестно. Если утечка всё же произойдёт, оператор обязан уведомить Роскомнадзор в течение суток — это требование закона, а не наше добровольное обязательство.</w:t>
      </w:r>
    </w:p>
    <w:p>
      <w:pPr>
        <w:pStyle w:val="Heading1"/>
      </w:pPr>
      <w:r>
        <w:t xml:space="preserve">10. Ваши права</w:t>
      </w:r>
    </w:p>
    <w:p>
      <w:r>
        <w:t xml:space="preserve">По закону о персональных данных вы вправе:</w:t>
      </w:r>
    </w:p>
    <w:p>
      <w:pPr>
        <w:ind w:left="360"/>
      </w:pPr>
      <w:r>
        <w:t xml:space="preserve">— узнать, обрабатываются ли ваши данные, и получить сведения о том, какие именно, зачем, на каком основании и сколько они хранятся;</w:t>
      </w:r>
    </w:p>
    <w:p>
      <w:pPr>
        <w:ind w:left="360"/>
      </w:pPr>
      <w:r>
        <w:t xml:space="preserve">— получить копию своих данных — выгрузить их можно самостоятельно, в профиле, разделом «Ваши данные»; сведения из технического журнала запросов в выгрузку не входят, их оператор предоставляет по письму на адрес ниже;</w:t>
      </w:r>
    </w:p>
    <w:p>
      <w:pPr>
        <w:ind w:left="360"/>
      </w:pPr>
      <w:r>
        <w:t xml:space="preserve">— потребовать уточнить данные, если они неточные, устаревшие или неполные;</w:t>
      </w:r>
    </w:p>
    <w:p>
      <w:pPr>
        <w:ind w:left="360"/>
      </w:pPr>
      <w:r>
        <w:t xml:space="preserve">— отозвать согласие на обработку и удалить аккаунт — в профиле, там же; если у вас есть незавершённые заказы — после того, как они будут выполнены или отменены;</w:t>
      </w:r>
    </w:p>
    <w:p>
      <w:pPr>
        <w:ind w:left="360"/>
      </w:pPr>
      <w:r>
        <w:t xml:space="preserve">— обжаловать действия или бездействие оператора в Роскомнадзоре либо в суде.</w:t>
      </w:r>
    </w:p>
    <w:p>
      <w:r>
        <w:t xml:space="preserve">Тем же правом можно воспользоваться письмом на info@fenixwb.ru: так это делают, когда доступ к аккаунту утерян. Чтобы не выдать ваши данные постороннему, оператор может попросить уточнить сведения, по которым вас можно опознать — например, номер заказа. Обращение рассматривается не дольше тридцати дней.</w:t>
      </w:r>
    </w:p>
    <w:p>
      <w:r>
        <w:t xml:space="preserve">Пока заказ не выполнен и не отменён, имя и контакты в нём нужны, чтобы передать его в доставку и вернуть деньги, поэтому удалить такой аккаунт можно после их завершения. После удаления имя, контакты и способы входа удаляются из базы магазина, а заказы остаются обезличенными — этого требуют законы о бухгалтерском учёте и налогах. Записи технического журнала запросов о попытках входа, сделанных до входа в аккаунт, и другие записи, не связанные с аккаунтом, а также запись о самом удалении хранятся до 30 дней и удаляются автоматически. Резервные копии, снятые до удаления, заменяются по мере их обновления.</w:t>
      </w:r>
    </w:p>
    <w:p>
      <w:pPr>
        <w:pStyle w:val="Heading1"/>
      </w:pPr>
      <w:r>
        <w:t xml:space="preserve">11. Изменения политики</w:t>
      </w:r>
    </w:p>
    <w:p>
      <w:r>
        <w:t xml:space="preserve">Версия политики: 2026-10-08. Актуальная редакция всегда опубликована на этой странице, и её стоит просматривать время от времени.</w:t>
      </w:r>
    </w:p>
    <w:p>
      <w:r>
        <w:t xml:space="preserve">Если изменится состав собираемых данных, цели обработки или условия передачи, мы попросим согласие заново. Правки, которые расширяют ваши права или уточняют формулировки, вступают в силу с публикацией новой редакции.</w:t>
      </w:r>
    </w:p>
    <w:p>
      <w:pPr>
        <w:pStyle w:val="Heading1"/>
      </w:pPr>
      <w:r>
        <w:t xml:space="preserve">12. Контакты</w:t>
      </w:r>
    </w:p>
    <w:p>
      <w:r>
        <w:t xml:space="preserve">Вопросы об обработке данных, запросы на выгрузку и удаление, жалобы — на почту оператора: info@fenixwb.ru. Оператор: ИП Чабурко Александр Сергеевич, адрес: 236000, Калининградская область, г. Калининград.</w:t>
      </w:r>
    </w:p>
    <w:p>
      <w:r>
        <w:t xml:space="preserve"/>
      </w:r>
    </w:p>
    <w:p>
      <w:r>
        <w:t xml:space="preserve">Действующая редакция документа опубликована по адресу https://mariel.skladno.store/policy.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